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0BB" w:rsidRPr="002C3FD6" w:rsidRDefault="00D60130" w:rsidP="002C3FD6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6820BB">
        <w:rPr>
          <w:rFonts w:ascii="Arial" w:hAnsi="Arial" w:cs="Arial"/>
          <w:color w:val="FF0000"/>
          <w:sz w:val="32"/>
          <w:szCs w:val="32"/>
        </w:rPr>
        <w:t>Práctica de reconocimiento de minerales.</w:t>
      </w:r>
    </w:p>
    <w:p w:rsidR="00D60130" w:rsidRPr="006820BB" w:rsidRDefault="00D60130" w:rsidP="006820BB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sz w:val="28"/>
          <w:szCs w:val="28"/>
        </w:rPr>
        <w:t xml:space="preserve">Debes saber identificar visualmente y clasificar </w:t>
      </w:r>
      <w:r w:rsidR="006820BB">
        <w:rPr>
          <w:rFonts w:ascii="Arial" w:hAnsi="Arial" w:cs="Arial"/>
          <w:sz w:val="28"/>
          <w:szCs w:val="28"/>
        </w:rPr>
        <w:t xml:space="preserve">muestras de </w:t>
      </w:r>
      <w:r w:rsidRPr="006820BB">
        <w:rPr>
          <w:rFonts w:ascii="Arial" w:hAnsi="Arial" w:cs="Arial"/>
          <w:sz w:val="28"/>
          <w:szCs w:val="28"/>
        </w:rPr>
        <w:t>los siguiente</w:t>
      </w:r>
      <w:r w:rsidR="006820BB">
        <w:rPr>
          <w:rFonts w:ascii="Arial" w:hAnsi="Arial" w:cs="Arial"/>
          <w:sz w:val="28"/>
          <w:szCs w:val="28"/>
        </w:rPr>
        <w:t>s</w:t>
      </w:r>
      <w:r w:rsidRPr="006820BB">
        <w:rPr>
          <w:rFonts w:ascii="Arial" w:hAnsi="Arial" w:cs="Arial"/>
          <w:sz w:val="28"/>
          <w:szCs w:val="28"/>
        </w:rPr>
        <w:t xml:space="preserve"> minerales.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I. Elementos nativos.</w:t>
      </w:r>
      <w:r w:rsidRPr="006820BB">
        <w:rPr>
          <w:rFonts w:ascii="Arial" w:hAnsi="Arial" w:cs="Arial"/>
          <w:sz w:val="28"/>
          <w:szCs w:val="28"/>
        </w:rPr>
        <w:t xml:space="preserve"> Grafito, azufre, </w:t>
      </w:r>
      <w:r w:rsidR="002C3FD6">
        <w:rPr>
          <w:rFonts w:ascii="Arial" w:hAnsi="Arial" w:cs="Arial"/>
          <w:sz w:val="28"/>
          <w:szCs w:val="28"/>
        </w:rPr>
        <w:t xml:space="preserve">bismuto, </w:t>
      </w:r>
      <w:r w:rsidRPr="006820BB">
        <w:rPr>
          <w:rFonts w:ascii="Arial" w:hAnsi="Arial" w:cs="Arial"/>
          <w:sz w:val="28"/>
          <w:szCs w:val="28"/>
        </w:rPr>
        <w:t>cobre, oro y plata.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II. Sulfuros</w:t>
      </w:r>
      <w:r w:rsidRPr="006820BB">
        <w:rPr>
          <w:rFonts w:ascii="Arial" w:hAnsi="Arial" w:cs="Arial"/>
          <w:sz w:val="28"/>
          <w:szCs w:val="28"/>
        </w:rPr>
        <w:t>. Pirita, calcopirita, galena, blenda y cinabrio.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III. Óxidos e hidróxidos.</w:t>
      </w:r>
      <w:r w:rsidRPr="006820BB">
        <w:rPr>
          <w:rFonts w:ascii="Arial" w:hAnsi="Arial" w:cs="Arial"/>
          <w:sz w:val="28"/>
          <w:szCs w:val="28"/>
        </w:rPr>
        <w:t xml:space="preserve"> Oligisto o hematites, magnetita, goethita</w:t>
      </w:r>
      <w:r w:rsidR="002C3FD6">
        <w:rPr>
          <w:rFonts w:ascii="Arial" w:hAnsi="Arial" w:cs="Arial"/>
          <w:sz w:val="28"/>
          <w:szCs w:val="28"/>
        </w:rPr>
        <w:t>, pirolusita, bauxita</w:t>
      </w:r>
      <w:r w:rsidRPr="006820BB">
        <w:rPr>
          <w:rFonts w:ascii="Arial" w:hAnsi="Arial" w:cs="Arial"/>
          <w:sz w:val="28"/>
          <w:szCs w:val="28"/>
        </w:rPr>
        <w:t xml:space="preserve"> y limonita.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IV. Haluros</w:t>
      </w:r>
      <w:r w:rsidRPr="006820BB">
        <w:rPr>
          <w:rFonts w:ascii="Arial" w:hAnsi="Arial" w:cs="Arial"/>
          <w:sz w:val="28"/>
          <w:szCs w:val="28"/>
        </w:rPr>
        <w:t>. Halita, silvina y fluorita.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V. Carbonatos</w:t>
      </w:r>
      <w:r w:rsidRPr="006820BB">
        <w:rPr>
          <w:rFonts w:ascii="Arial" w:hAnsi="Arial" w:cs="Arial"/>
          <w:sz w:val="28"/>
          <w:szCs w:val="28"/>
        </w:rPr>
        <w:t>. Calcita, espato de Islandia, aragonito, siderita, azurita y malaquita.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VI. Fosfatos.</w:t>
      </w:r>
      <w:r w:rsidRPr="006820B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20BB">
        <w:rPr>
          <w:rFonts w:ascii="Arial" w:hAnsi="Arial" w:cs="Arial"/>
          <w:sz w:val="28"/>
          <w:szCs w:val="28"/>
        </w:rPr>
        <w:t>Yeso</w:t>
      </w:r>
      <w:proofErr w:type="spellEnd"/>
      <w:r w:rsidRPr="006820BB">
        <w:rPr>
          <w:rFonts w:ascii="Arial" w:hAnsi="Arial" w:cs="Arial"/>
          <w:sz w:val="28"/>
          <w:szCs w:val="28"/>
        </w:rPr>
        <w:t xml:space="preserve"> (rojo, </w:t>
      </w:r>
      <w:proofErr w:type="spellStart"/>
      <w:r w:rsidRPr="006820BB">
        <w:rPr>
          <w:rFonts w:ascii="Arial" w:hAnsi="Arial" w:cs="Arial"/>
          <w:sz w:val="28"/>
          <w:szCs w:val="28"/>
        </w:rPr>
        <w:t>sacaroso</w:t>
      </w:r>
      <w:proofErr w:type="spellEnd"/>
      <w:r w:rsidRPr="006820BB">
        <w:rPr>
          <w:rFonts w:ascii="Arial" w:hAnsi="Arial" w:cs="Arial"/>
          <w:sz w:val="28"/>
          <w:szCs w:val="28"/>
        </w:rPr>
        <w:t>, especular, fibroso y rosa del desierto) y apatito.</w:t>
      </w:r>
    </w:p>
    <w:p w:rsidR="00D60130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color w:val="00B0F0"/>
          <w:sz w:val="28"/>
          <w:szCs w:val="28"/>
        </w:rPr>
        <w:t>Cl. VII. Silicatos</w:t>
      </w:r>
      <w:r w:rsidRPr="006820BB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820BB">
        <w:rPr>
          <w:rFonts w:ascii="Arial" w:hAnsi="Arial" w:cs="Arial"/>
          <w:sz w:val="28"/>
          <w:szCs w:val="28"/>
        </w:rPr>
        <w:t>Neosilicato</w:t>
      </w:r>
      <w:r w:rsidR="006820BB">
        <w:rPr>
          <w:rFonts w:ascii="Arial" w:hAnsi="Arial" w:cs="Arial"/>
          <w:sz w:val="28"/>
          <w:szCs w:val="28"/>
        </w:rPr>
        <w:t>s</w:t>
      </w:r>
      <w:proofErr w:type="spellEnd"/>
      <w:r w:rsidRPr="006820BB">
        <w:rPr>
          <w:rFonts w:ascii="Arial" w:hAnsi="Arial" w:cs="Arial"/>
          <w:sz w:val="28"/>
          <w:szCs w:val="28"/>
        </w:rPr>
        <w:t xml:space="preserve">-Olivino, </w:t>
      </w:r>
      <w:proofErr w:type="spellStart"/>
      <w:r w:rsidRPr="006820BB">
        <w:rPr>
          <w:rFonts w:ascii="Arial" w:hAnsi="Arial" w:cs="Arial"/>
          <w:sz w:val="28"/>
          <w:szCs w:val="28"/>
        </w:rPr>
        <w:t>Ciclosilicato</w:t>
      </w:r>
      <w:r w:rsidR="006820BB">
        <w:rPr>
          <w:rFonts w:ascii="Arial" w:hAnsi="Arial" w:cs="Arial"/>
          <w:sz w:val="28"/>
          <w:szCs w:val="28"/>
        </w:rPr>
        <w:t>s</w:t>
      </w:r>
      <w:proofErr w:type="spellEnd"/>
      <w:r w:rsidRPr="006820BB">
        <w:rPr>
          <w:rFonts w:ascii="Arial" w:hAnsi="Arial" w:cs="Arial"/>
          <w:sz w:val="28"/>
          <w:szCs w:val="28"/>
        </w:rPr>
        <w:t>-Berilo, Inosilicato</w:t>
      </w:r>
      <w:r w:rsidR="006820BB">
        <w:rPr>
          <w:rFonts w:ascii="Arial" w:hAnsi="Arial" w:cs="Arial"/>
          <w:sz w:val="28"/>
          <w:szCs w:val="28"/>
        </w:rPr>
        <w:t>s</w:t>
      </w:r>
      <w:r w:rsidRPr="006820BB">
        <w:rPr>
          <w:rFonts w:ascii="Arial" w:hAnsi="Arial" w:cs="Arial"/>
          <w:sz w:val="28"/>
          <w:szCs w:val="28"/>
        </w:rPr>
        <w:t>-</w:t>
      </w:r>
      <w:proofErr w:type="spellStart"/>
      <w:r w:rsidRPr="006820BB">
        <w:rPr>
          <w:rFonts w:ascii="Arial" w:hAnsi="Arial" w:cs="Arial"/>
          <w:sz w:val="28"/>
          <w:szCs w:val="28"/>
        </w:rPr>
        <w:t>Horblenda</w:t>
      </w:r>
      <w:proofErr w:type="spellEnd"/>
      <w:r w:rsidRPr="006820BB">
        <w:rPr>
          <w:rFonts w:ascii="Arial" w:hAnsi="Arial" w:cs="Arial"/>
          <w:sz w:val="28"/>
          <w:szCs w:val="28"/>
        </w:rPr>
        <w:t>, Filosilicato</w:t>
      </w:r>
      <w:r w:rsidR="006820BB">
        <w:rPr>
          <w:rFonts w:ascii="Arial" w:hAnsi="Arial" w:cs="Arial"/>
          <w:sz w:val="28"/>
          <w:szCs w:val="28"/>
        </w:rPr>
        <w:t>s</w:t>
      </w:r>
      <w:r w:rsidRPr="006820BB">
        <w:rPr>
          <w:rFonts w:ascii="Arial" w:hAnsi="Arial" w:cs="Arial"/>
          <w:sz w:val="28"/>
          <w:szCs w:val="28"/>
        </w:rPr>
        <w:t xml:space="preserve">- Moscovita, biotita y talco, </w:t>
      </w:r>
      <w:proofErr w:type="spellStart"/>
      <w:r w:rsidRPr="006820BB">
        <w:rPr>
          <w:rFonts w:ascii="Arial" w:hAnsi="Arial" w:cs="Arial"/>
          <w:sz w:val="28"/>
          <w:szCs w:val="28"/>
        </w:rPr>
        <w:t>Tectosilicatos</w:t>
      </w:r>
      <w:proofErr w:type="spellEnd"/>
      <w:r w:rsidRPr="006820BB">
        <w:rPr>
          <w:rFonts w:ascii="Arial" w:hAnsi="Arial" w:cs="Arial"/>
          <w:sz w:val="28"/>
          <w:szCs w:val="28"/>
        </w:rPr>
        <w:t xml:space="preserve">- Ortosa, albita y cuarzo (lechoso, cristal de roca, amatista y </w:t>
      </w:r>
      <w:r w:rsidR="006820BB" w:rsidRPr="006820BB">
        <w:rPr>
          <w:rFonts w:ascii="Arial" w:hAnsi="Arial" w:cs="Arial"/>
          <w:sz w:val="28"/>
          <w:szCs w:val="28"/>
        </w:rPr>
        <w:t>ágata</w:t>
      </w:r>
      <w:r w:rsidRPr="006820BB">
        <w:rPr>
          <w:rFonts w:ascii="Arial" w:hAnsi="Arial" w:cs="Arial"/>
          <w:sz w:val="28"/>
          <w:szCs w:val="28"/>
        </w:rPr>
        <w:t>).</w:t>
      </w:r>
    </w:p>
    <w:p w:rsidR="002C3FD6" w:rsidRDefault="002C3FD6" w:rsidP="002C3FD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Los estudiaremos en cuatro grupos distinguiéndolos por:</w:t>
      </w:r>
    </w:p>
    <w:p w:rsidR="002C3FD6" w:rsidRPr="002C3FD6" w:rsidRDefault="002C3FD6" w:rsidP="006820BB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2C3FD6">
        <w:rPr>
          <w:rFonts w:ascii="Arial" w:hAnsi="Arial" w:cs="Arial"/>
          <w:color w:val="7030A0"/>
          <w:sz w:val="28"/>
          <w:szCs w:val="28"/>
        </w:rPr>
        <w:t>Grupo 1. Brillo metálico.</w:t>
      </w:r>
    </w:p>
    <w:p w:rsidR="002C3FD6" w:rsidRPr="002C3FD6" w:rsidRDefault="002C3FD6" w:rsidP="006820BB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2C3FD6">
        <w:rPr>
          <w:rFonts w:ascii="Arial" w:hAnsi="Arial" w:cs="Arial"/>
          <w:color w:val="7030A0"/>
          <w:sz w:val="28"/>
          <w:szCs w:val="28"/>
        </w:rPr>
        <w:t>Grupo 2. Color.</w:t>
      </w:r>
    </w:p>
    <w:p w:rsidR="002C3FD6" w:rsidRPr="002C3FD6" w:rsidRDefault="002C3FD6" w:rsidP="006820BB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2C3FD6">
        <w:rPr>
          <w:rFonts w:ascii="Arial" w:hAnsi="Arial" w:cs="Arial"/>
          <w:color w:val="7030A0"/>
          <w:sz w:val="28"/>
          <w:szCs w:val="28"/>
        </w:rPr>
        <w:t>Grupo 3. Hábito.</w:t>
      </w:r>
    </w:p>
    <w:p w:rsidR="00D60130" w:rsidRPr="002C3FD6" w:rsidRDefault="002C3FD6" w:rsidP="006820BB">
      <w:pPr>
        <w:jc w:val="both"/>
        <w:rPr>
          <w:rFonts w:ascii="Arial" w:hAnsi="Arial" w:cs="Arial"/>
          <w:color w:val="7030A0"/>
          <w:sz w:val="28"/>
          <w:szCs w:val="28"/>
        </w:rPr>
      </w:pPr>
      <w:r w:rsidRPr="002C3FD6">
        <w:rPr>
          <w:rFonts w:ascii="Arial" w:hAnsi="Arial" w:cs="Arial"/>
          <w:color w:val="7030A0"/>
          <w:sz w:val="28"/>
          <w:szCs w:val="28"/>
        </w:rPr>
        <w:t>Grupo 4. Dureza.</w:t>
      </w:r>
    </w:p>
    <w:p w:rsidR="00D60130" w:rsidRPr="006820BB" w:rsidRDefault="00D60130" w:rsidP="006820BB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sz w:val="28"/>
          <w:szCs w:val="28"/>
        </w:rPr>
        <w:t>Son fácilmente confundibles: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sz w:val="28"/>
          <w:szCs w:val="28"/>
        </w:rPr>
        <w:t>Pirita y calcopirita.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sz w:val="28"/>
          <w:szCs w:val="28"/>
        </w:rPr>
        <w:t>Cinabrio y oligisto.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sz w:val="28"/>
          <w:szCs w:val="28"/>
        </w:rPr>
        <w:t>Algunas variedades de cuarzo y fluorita.</w:t>
      </w:r>
    </w:p>
    <w:p w:rsidR="00D60130" w:rsidRPr="006820BB" w:rsidRDefault="00D60130" w:rsidP="006820BB">
      <w:pPr>
        <w:jc w:val="both"/>
        <w:rPr>
          <w:rFonts w:ascii="Arial" w:hAnsi="Arial" w:cs="Arial"/>
          <w:sz w:val="28"/>
          <w:szCs w:val="28"/>
        </w:rPr>
      </w:pPr>
      <w:r w:rsidRPr="006820BB">
        <w:rPr>
          <w:rFonts w:ascii="Arial" w:hAnsi="Arial" w:cs="Arial"/>
          <w:sz w:val="28"/>
          <w:szCs w:val="28"/>
        </w:rPr>
        <w:t>Blenda y biotita.</w:t>
      </w:r>
    </w:p>
    <w:sectPr w:rsidR="00D60130" w:rsidRPr="006820BB" w:rsidSect="00AC7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0130"/>
    <w:rsid w:val="00167EE5"/>
    <w:rsid w:val="002C3FD6"/>
    <w:rsid w:val="006820BB"/>
    <w:rsid w:val="00AC7416"/>
    <w:rsid w:val="00D60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2011-10-22T10:52:00Z</dcterms:created>
  <dcterms:modified xsi:type="dcterms:W3CDTF">2013-10-13T11:13:00Z</dcterms:modified>
</cp:coreProperties>
</file>